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7E" w:rsidRDefault="00B7417E" w:rsidP="00B7417E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МЫШЕЧНЫЕ ТКАНИ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Классификация мышечных тканей: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гладкая (неисчерченная);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специальная - </w:t>
      </w:r>
      <w:proofErr w:type="spellStart"/>
      <w:r>
        <w:rPr>
          <w:sz w:val="28"/>
          <w:szCs w:val="28"/>
        </w:rPr>
        <w:t>нейрального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эпидермального</w:t>
      </w:r>
      <w:proofErr w:type="spellEnd"/>
      <w:r>
        <w:rPr>
          <w:sz w:val="28"/>
          <w:szCs w:val="28"/>
        </w:rPr>
        <w:t xml:space="preserve"> происхождения;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поперечно-полосатая</w:t>
      </w:r>
      <w:proofErr w:type="gramEnd"/>
      <w:r>
        <w:rPr>
          <w:sz w:val="28"/>
          <w:szCs w:val="28"/>
        </w:rPr>
        <w:t xml:space="preserve"> (исчерченная) скелетная;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поперечно-полосатая</w:t>
      </w:r>
      <w:proofErr w:type="gramEnd"/>
      <w:r>
        <w:rPr>
          <w:sz w:val="28"/>
          <w:szCs w:val="28"/>
        </w:rPr>
        <w:t xml:space="preserve"> (исчерченная) сердечная.</w:t>
      </w:r>
    </w:p>
    <w:p w:rsidR="00B7417E" w:rsidRDefault="00B7417E" w:rsidP="00B7417E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Поперечно-полосатая</w:t>
      </w:r>
      <w:proofErr w:type="gramEnd"/>
      <w:r>
        <w:rPr>
          <w:sz w:val="28"/>
          <w:szCs w:val="28"/>
          <w:u w:val="single"/>
        </w:rPr>
        <w:t xml:space="preserve"> скелетная мышечная ткань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Структурно-функциональной единицей поперечно полосатой мышечной ткани является мышечное волокно. Оно представляет собой вытянутое цилиндрическое образование длино</w:t>
      </w:r>
      <w:bookmarkStart w:id="0" w:name="_GoBack"/>
      <w:bookmarkEnd w:id="0"/>
      <w:r>
        <w:rPr>
          <w:sz w:val="28"/>
          <w:szCs w:val="28"/>
        </w:rPr>
        <w:t xml:space="preserve">й от 1 мм до 40 мм, диаметром 0,1 мм. Мышечное волокно окружено оболочкой - сарколеммой, в которой под электронным микроскопом отчетливо выделяются два листка: внутренний - является типичной плазмолеммой, а наружный представляет собой тонкую соединительнотканную пластинку - базальную пластинку. В узкой щели между плазмолеммой и базальной пластинкой располагаются мелкие клетки - </w:t>
      </w:r>
      <w:proofErr w:type="spellStart"/>
      <w:r>
        <w:rPr>
          <w:sz w:val="28"/>
          <w:szCs w:val="28"/>
        </w:rPr>
        <w:t>миосателлиты</w:t>
      </w:r>
      <w:proofErr w:type="spellEnd"/>
      <w:r>
        <w:rPr>
          <w:sz w:val="28"/>
          <w:szCs w:val="28"/>
        </w:rPr>
        <w:t xml:space="preserve">. 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Базальная пластинка образована тонкими коллагеновыми и ретикулярными волокнами, относится к опорному аппарату и выполняет вспомогательную функцию передачи сил сокращения на соединительнотканные элементы мышцы.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Клетки </w:t>
      </w:r>
      <w:proofErr w:type="spellStart"/>
      <w:r>
        <w:rPr>
          <w:sz w:val="28"/>
          <w:szCs w:val="28"/>
        </w:rPr>
        <w:t>миосателлиты</w:t>
      </w:r>
      <w:proofErr w:type="spellEnd"/>
      <w:r>
        <w:rPr>
          <w:sz w:val="28"/>
          <w:szCs w:val="28"/>
        </w:rPr>
        <w:t xml:space="preserve"> являются камбиальными (ростковыми) элементами мышечных волокон и играют роль в процессах их физиологической и </w:t>
      </w:r>
      <w:proofErr w:type="spellStart"/>
      <w:r>
        <w:rPr>
          <w:sz w:val="28"/>
          <w:szCs w:val="28"/>
        </w:rPr>
        <w:t>репаративной</w:t>
      </w:r>
      <w:proofErr w:type="spellEnd"/>
      <w:r>
        <w:rPr>
          <w:sz w:val="28"/>
          <w:szCs w:val="28"/>
        </w:rPr>
        <w:t xml:space="preserve"> регенерации.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Миосимпласт</w:t>
      </w:r>
      <w:proofErr w:type="spellEnd"/>
      <w:r>
        <w:rPr>
          <w:sz w:val="28"/>
          <w:szCs w:val="28"/>
        </w:rPr>
        <w:t xml:space="preserve"> является основным структурным компонентом мышечного волокна. Он образуется посредством слияния недифференцированных мышечных клеток - миобластов. В </w:t>
      </w:r>
      <w:proofErr w:type="spellStart"/>
      <w:r>
        <w:rPr>
          <w:sz w:val="28"/>
          <w:szCs w:val="28"/>
        </w:rPr>
        <w:t>миосимпласте</w:t>
      </w:r>
      <w:proofErr w:type="spellEnd"/>
      <w:r>
        <w:rPr>
          <w:sz w:val="28"/>
          <w:szCs w:val="28"/>
        </w:rPr>
        <w:t xml:space="preserve"> содержится несколько тысяч продольно вытянутых светлых ядер, располагающихся на периферии под плазмолеммой. Вблизи ядер локализуются фрагменты зернистой эндоплазматической сети, комплекса Гольджи и митохондрий. Центриоли отсутствуют. В саркоплазме содержатся включения гликогена и миоглобина.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Отличительной особенностью </w:t>
      </w:r>
      <w:proofErr w:type="spellStart"/>
      <w:r>
        <w:rPr>
          <w:sz w:val="28"/>
          <w:szCs w:val="28"/>
        </w:rPr>
        <w:t>миосимпласта</w:t>
      </w:r>
      <w:proofErr w:type="spellEnd"/>
      <w:r>
        <w:rPr>
          <w:sz w:val="28"/>
          <w:szCs w:val="28"/>
        </w:rPr>
        <w:t xml:space="preserve"> является также наличие в нем специализированных органелл, к которым относятся: миофибриллы, саркоплазматическая сеть, канальцы Т-системы.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Миофибриллы - сократительные элементы </w:t>
      </w:r>
      <w:proofErr w:type="spellStart"/>
      <w:r>
        <w:rPr>
          <w:sz w:val="28"/>
          <w:szCs w:val="28"/>
        </w:rPr>
        <w:t>миосимпласта</w:t>
      </w:r>
      <w:proofErr w:type="spellEnd"/>
      <w:r>
        <w:rPr>
          <w:sz w:val="28"/>
          <w:szCs w:val="28"/>
        </w:rPr>
        <w:t xml:space="preserve"> - в большом количестве локализуются в центральной части саркоплазмы </w:t>
      </w:r>
      <w:proofErr w:type="spellStart"/>
      <w:r>
        <w:rPr>
          <w:sz w:val="28"/>
          <w:szCs w:val="28"/>
        </w:rPr>
        <w:t>миосимпласта</w:t>
      </w:r>
      <w:proofErr w:type="spellEnd"/>
      <w:r>
        <w:rPr>
          <w:sz w:val="28"/>
          <w:szCs w:val="28"/>
        </w:rPr>
        <w:t xml:space="preserve">. Они объединяются в пучки, между которыми содержатся прослойки саркоплазмы. Между миофибриллами локализуется большое число митохондрий. Каждая миофибрилла простирается продольно на протяжении всего </w:t>
      </w:r>
      <w:proofErr w:type="spellStart"/>
      <w:r>
        <w:rPr>
          <w:sz w:val="28"/>
          <w:szCs w:val="28"/>
        </w:rPr>
        <w:t>миосимпласта</w:t>
      </w:r>
      <w:proofErr w:type="spellEnd"/>
      <w:r>
        <w:rPr>
          <w:sz w:val="28"/>
          <w:szCs w:val="28"/>
        </w:rPr>
        <w:t xml:space="preserve"> и своими свободными концами прикрепляется к его плазмолемме. Диаметр миофибриллы составляет 0,2-0,5 мкм.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своему строению миофибриллы неоднородны по протяжению и подразделяются на: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темные (анизотропные) или А-диски, которые образованы более толстыми </w:t>
      </w:r>
      <w:proofErr w:type="spellStart"/>
      <w:r>
        <w:rPr>
          <w:sz w:val="28"/>
          <w:szCs w:val="28"/>
        </w:rPr>
        <w:t>миофиламентами</w:t>
      </w:r>
      <w:proofErr w:type="spellEnd"/>
      <w:r>
        <w:rPr>
          <w:sz w:val="28"/>
          <w:szCs w:val="28"/>
        </w:rPr>
        <w:t xml:space="preserve"> (10-12 </w:t>
      </w:r>
      <w:proofErr w:type="spellStart"/>
      <w:r>
        <w:rPr>
          <w:sz w:val="28"/>
          <w:szCs w:val="28"/>
        </w:rPr>
        <w:t>нм</w:t>
      </w:r>
      <w:proofErr w:type="spellEnd"/>
      <w:r>
        <w:rPr>
          <w:sz w:val="28"/>
          <w:szCs w:val="28"/>
        </w:rPr>
        <w:t>), состоящими из белка миозина;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светлые (изотропные) или I-диски, которые образованы тонкими </w:t>
      </w:r>
      <w:proofErr w:type="spellStart"/>
      <w:r>
        <w:rPr>
          <w:sz w:val="28"/>
          <w:szCs w:val="28"/>
        </w:rPr>
        <w:t>миофиламентами</w:t>
      </w:r>
      <w:proofErr w:type="spellEnd"/>
      <w:r>
        <w:rPr>
          <w:sz w:val="28"/>
          <w:szCs w:val="28"/>
        </w:rPr>
        <w:t xml:space="preserve"> (5-7 </w:t>
      </w:r>
      <w:proofErr w:type="spellStart"/>
      <w:r>
        <w:rPr>
          <w:sz w:val="28"/>
          <w:szCs w:val="28"/>
        </w:rPr>
        <w:t>нм</w:t>
      </w:r>
      <w:proofErr w:type="spellEnd"/>
      <w:r>
        <w:rPr>
          <w:sz w:val="28"/>
          <w:szCs w:val="28"/>
        </w:rPr>
        <w:t>), состоящими из белка актина.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Темные и светлые диски всех миофибрилл располагаются на одном уровне и обуславливают поперечную </w:t>
      </w:r>
      <w:proofErr w:type="spellStart"/>
      <w:r>
        <w:rPr>
          <w:sz w:val="28"/>
          <w:szCs w:val="28"/>
        </w:rPr>
        <w:t>исчерченность</w:t>
      </w:r>
      <w:proofErr w:type="spellEnd"/>
      <w:r>
        <w:rPr>
          <w:sz w:val="28"/>
          <w:szCs w:val="28"/>
        </w:rPr>
        <w:t xml:space="preserve"> всего мышечного волокна. Темные и светлые диски состоят из еще более тонких волоконец - </w:t>
      </w:r>
      <w:proofErr w:type="spellStart"/>
      <w:r>
        <w:rPr>
          <w:sz w:val="28"/>
          <w:szCs w:val="28"/>
        </w:rPr>
        <w:t>протофибрилл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миофиламентов</w:t>
      </w:r>
      <w:proofErr w:type="spellEnd"/>
      <w:r>
        <w:rPr>
          <w:sz w:val="28"/>
          <w:szCs w:val="28"/>
        </w:rPr>
        <w:t xml:space="preserve">. Посредине I-диска поперечно </w:t>
      </w:r>
      <w:proofErr w:type="spellStart"/>
      <w:r>
        <w:rPr>
          <w:sz w:val="28"/>
          <w:szCs w:val="28"/>
        </w:rPr>
        <w:t>актиновым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миофиламентам</w:t>
      </w:r>
      <w:proofErr w:type="spellEnd"/>
      <w:r>
        <w:rPr>
          <w:sz w:val="28"/>
          <w:szCs w:val="28"/>
        </w:rPr>
        <w:t xml:space="preserve"> проходит темная полоска - </w:t>
      </w:r>
      <w:proofErr w:type="spellStart"/>
      <w:r>
        <w:rPr>
          <w:sz w:val="28"/>
          <w:szCs w:val="28"/>
        </w:rPr>
        <w:t>телофрагма</w:t>
      </w:r>
      <w:proofErr w:type="spellEnd"/>
      <w:r>
        <w:rPr>
          <w:sz w:val="28"/>
          <w:szCs w:val="28"/>
        </w:rPr>
        <w:t xml:space="preserve"> или Z-линия, посредине А-диска проходит М-линия или </w:t>
      </w:r>
      <w:proofErr w:type="spellStart"/>
      <w:r>
        <w:rPr>
          <w:sz w:val="28"/>
          <w:szCs w:val="28"/>
        </w:rPr>
        <w:t>мезофрагма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Актиновые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миофиламенты</w:t>
      </w:r>
      <w:proofErr w:type="spellEnd"/>
      <w:r>
        <w:rPr>
          <w:sz w:val="28"/>
          <w:szCs w:val="28"/>
        </w:rPr>
        <w:t xml:space="preserve"> по средине I-диска скрепляются белками, составляющими Z-линию, свободными концами частично входит в А-диск между толстыми </w:t>
      </w:r>
      <w:proofErr w:type="spellStart"/>
      <w:r>
        <w:rPr>
          <w:sz w:val="28"/>
          <w:szCs w:val="28"/>
        </w:rPr>
        <w:t>миофиламентами</w:t>
      </w:r>
      <w:proofErr w:type="spellEnd"/>
      <w:r>
        <w:rPr>
          <w:sz w:val="28"/>
          <w:szCs w:val="28"/>
        </w:rPr>
        <w:t xml:space="preserve">. При этом, вокруг одного </w:t>
      </w:r>
      <w:proofErr w:type="spellStart"/>
      <w:r>
        <w:rPr>
          <w:sz w:val="28"/>
          <w:szCs w:val="28"/>
        </w:rPr>
        <w:t>миозинового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филамента</w:t>
      </w:r>
      <w:proofErr w:type="spellEnd"/>
      <w:r>
        <w:rPr>
          <w:sz w:val="28"/>
          <w:szCs w:val="28"/>
        </w:rPr>
        <w:t xml:space="preserve"> располагаются 6 </w:t>
      </w:r>
      <w:proofErr w:type="spellStart"/>
      <w:r>
        <w:rPr>
          <w:sz w:val="28"/>
          <w:szCs w:val="28"/>
        </w:rPr>
        <w:t>актиновых</w:t>
      </w:r>
      <w:proofErr w:type="spellEnd"/>
      <w:r>
        <w:rPr>
          <w:sz w:val="28"/>
          <w:szCs w:val="28"/>
        </w:rPr>
        <w:t xml:space="preserve">. При частичном сокращении миофибриллы </w:t>
      </w:r>
      <w:proofErr w:type="spellStart"/>
      <w:r>
        <w:rPr>
          <w:sz w:val="28"/>
          <w:szCs w:val="28"/>
        </w:rPr>
        <w:t>актиновые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миофиламенты</w:t>
      </w:r>
      <w:proofErr w:type="spellEnd"/>
      <w:r>
        <w:rPr>
          <w:sz w:val="28"/>
          <w:szCs w:val="28"/>
        </w:rPr>
        <w:t xml:space="preserve"> как бы втягиваются в А-диск и в нем образуется светлая зона или Н-полоска, ограниченная свободными концами </w:t>
      </w:r>
      <w:proofErr w:type="spellStart"/>
      <w:r>
        <w:rPr>
          <w:sz w:val="28"/>
          <w:szCs w:val="28"/>
        </w:rPr>
        <w:t>актиновых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миофиламентов</w:t>
      </w:r>
      <w:proofErr w:type="spellEnd"/>
      <w:r>
        <w:rPr>
          <w:sz w:val="28"/>
          <w:szCs w:val="28"/>
        </w:rPr>
        <w:t>. Ширина Н-полоски зависит от степени сокращения миофибриллы.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Участок миофибриллы, расположенный между двумя </w:t>
      </w:r>
      <w:proofErr w:type="gramStart"/>
      <w:r>
        <w:rPr>
          <w:sz w:val="28"/>
          <w:szCs w:val="28"/>
        </w:rPr>
        <w:t>Z-линиями</w:t>
      </w:r>
      <w:proofErr w:type="gramEnd"/>
      <w:r>
        <w:rPr>
          <w:sz w:val="28"/>
          <w:szCs w:val="28"/>
        </w:rPr>
        <w:t xml:space="preserve"> носит название </w:t>
      </w:r>
      <w:proofErr w:type="spellStart"/>
      <w:r>
        <w:rPr>
          <w:sz w:val="28"/>
          <w:szCs w:val="28"/>
        </w:rPr>
        <w:t>саркомера</w:t>
      </w:r>
      <w:proofErr w:type="spellEnd"/>
      <w:r>
        <w:rPr>
          <w:sz w:val="28"/>
          <w:szCs w:val="28"/>
        </w:rPr>
        <w:t xml:space="preserve"> и является структурно-функциональной единицей миофибриллы. </w:t>
      </w:r>
      <w:proofErr w:type="spellStart"/>
      <w:r>
        <w:rPr>
          <w:sz w:val="28"/>
          <w:szCs w:val="28"/>
        </w:rPr>
        <w:t>Саркомер</w:t>
      </w:r>
      <w:proofErr w:type="spellEnd"/>
      <w:r>
        <w:rPr>
          <w:sz w:val="28"/>
          <w:szCs w:val="28"/>
        </w:rPr>
        <w:t xml:space="preserve"> включает в себя А-диск и расположенные по сторонам от него две половины I-диска. Следовательно, каждая миофибрилла представляет собой совокупность </w:t>
      </w:r>
      <w:proofErr w:type="spellStart"/>
      <w:r>
        <w:rPr>
          <w:sz w:val="28"/>
          <w:szCs w:val="28"/>
        </w:rPr>
        <w:t>саркомеров</w:t>
      </w:r>
      <w:proofErr w:type="spellEnd"/>
      <w:r>
        <w:rPr>
          <w:sz w:val="28"/>
          <w:szCs w:val="28"/>
        </w:rPr>
        <w:t xml:space="preserve">. Именно в </w:t>
      </w:r>
      <w:proofErr w:type="spellStart"/>
      <w:r>
        <w:rPr>
          <w:sz w:val="28"/>
          <w:szCs w:val="28"/>
        </w:rPr>
        <w:t>саркомере</w:t>
      </w:r>
      <w:proofErr w:type="spellEnd"/>
      <w:r>
        <w:rPr>
          <w:sz w:val="28"/>
          <w:szCs w:val="28"/>
        </w:rPr>
        <w:t xml:space="preserve"> осуществляется процесс сокращения. Следует отметить, что конечные </w:t>
      </w:r>
      <w:proofErr w:type="spellStart"/>
      <w:r>
        <w:rPr>
          <w:sz w:val="28"/>
          <w:szCs w:val="28"/>
        </w:rPr>
        <w:t>саркомеры</w:t>
      </w:r>
      <w:proofErr w:type="spellEnd"/>
      <w:r>
        <w:rPr>
          <w:sz w:val="28"/>
          <w:szCs w:val="28"/>
        </w:rPr>
        <w:t xml:space="preserve"> каждой миофибриллы прикрепляются к плазмолемме </w:t>
      </w:r>
      <w:proofErr w:type="spellStart"/>
      <w:r>
        <w:rPr>
          <w:sz w:val="28"/>
          <w:szCs w:val="28"/>
        </w:rPr>
        <w:t>миосимпласта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актиновыми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миофиламентами</w:t>
      </w:r>
      <w:proofErr w:type="spellEnd"/>
      <w:r>
        <w:rPr>
          <w:sz w:val="28"/>
          <w:szCs w:val="28"/>
        </w:rPr>
        <w:t>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Саркоплазматическая сеть представляет собой видоизмененную гладкую эндоплазматическую сеть и состоит из расширенных полостей и </w:t>
      </w:r>
      <w:proofErr w:type="spellStart"/>
      <w:r>
        <w:rPr>
          <w:sz w:val="28"/>
          <w:szCs w:val="28"/>
        </w:rPr>
        <w:t>анастомозирующих</w:t>
      </w:r>
      <w:proofErr w:type="spellEnd"/>
      <w:r>
        <w:rPr>
          <w:sz w:val="28"/>
          <w:szCs w:val="28"/>
        </w:rPr>
        <w:t xml:space="preserve"> канальцев, окружающих миофибриллы. При этом саркоплазматическая сеть подразделяется на фрагменты, окружающие отдельные </w:t>
      </w:r>
      <w:proofErr w:type="spellStart"/>
      <w:r>
        <w:rPr>
          <w:sz w:val="28"/>
          <w:szCs w:val="28"/>
        </w:rPr>
        <w:t>саркомеры</w:t>
      </w:r>
      <w:proofErr w:type="spellEnd"/>
      <w:r>
        <w:rPr>
          <w:sz w:val="28"/>
          <w:szCs w:val="28"/>
        </w:rPr>
        <w:t xml:space="preserve">. Каждый фрагмент состоит из двух терминальных цистерн, соединенных полыми </w:t>
      </w:r>
      <w:proofErr w:type="spellStart"/>
      <w:r>
        <w:rPr>
          <w:sz w:val="28"/>
          <w:szCs w:val="28"/>
        </w:rPr>
        <w:t>анастомозирующими</w:t>
      </w:r>
      <w:proofErr w:type="spellEnd"/>
      <w:r>
        <w:rPr>
          <w:sz w:val="28"/>
          <w:szCs w:val="28"/>
        </w:rPr>
        <w:t xml:space="preserve"> канальцами - L-канальцами. Терминальные цистерны охватывают </w:t>
      </w:r>
      <w:proofErr w:type="spellStart"/>
      <w:r>
        <w:rPr>
          <w:sz w:val="28"/>
          <w:szCs w:val="28"/>
        </w:rPr>
        <w:t>саркомер</w:t>
      </w:r>
      <w:proofErr w:type="spellEnd"/>
      <w:r>
        <w:rPr>
          <w:sz w:val="28"/>
          <w:szCs w:val="28"/>
        </w:rPr>
        <w:t xml:space="preserve"> в области I-дисков, а канальцы - в области А-диска. В терминальных цистернах и канальцах содержатся ионы кальция, которые при поступлении нервного импульса и достижении волны деполяризации мембран саркоплазматической сети, выходят из цистерн и канальцев и распределяются между </w:t>
      </w:r>
      <w:proofErr w:type="spellStart"/>
      <w:r>
        <w:rPr>
          <w:sz w:val="28"/>
          <w:szCs w:val="28"/>
        </w:rPr>
        <w:t>актиновыми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миозиновыми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миофиламентами</w:t>
      </w:r>
      <w:proofErr w:type="spellEnd"/>
      <w:r>
        <w:rPr>
          <w:sz w:val="28"/>
          <w:szCs w:val="28"/>
        </w:rPr>
        <w:t xml:space="preserve">, инициируя их взаимодействие. После прекращения волны деполяризации ионы кальция устремляются обратно в терминальные цистерны и канальцы. Таким образом, саркоплазматическая сеть является не только резервуаром для ионов кальция, но и играет роль кальциевого насоса. Волна деполяризации передается на саркоплазматическую сеть от нервного окончания вначале по плазмолемме, а затем по Т-канальцам, которые не являются самостоятельными структурными элементами. Они представляют собой трубчатые выпячивания плазмолеммы в саркоплазму. Проникая вглубь, Т-канальцы разветвляются и охватывают каждую миофибриллу в пределах одного пучка строго на одном уровне, обычно на уровне Z-полоски или несколько </w:t>
      </w:r>
      <w:proofErr w:type="spellStart"/>
      <w:r>
        <w:rPr>
          <w:sz w:val="28"/>
          <w:szCs w:val="28"/>
        </w:rPr>
        <w:t>медиальнее</w:t>
      </w:r>
      <w:proofErr w:type="spellEnd"/>
      <w:r>
        <w:rPr>
          <w:sz w:val="28"/>
          <w:szCs w:val="28"/>
        </w:rPr>
        <w:t xml:space="preserve"> - в области </w:t>
      </w:r>
      <w:r>
        <w:rPr>
          <w:sz w:val="28"/>
          <w:szCs w:val="28"/>
        </w:rPr>
        <w:lastRenderedPageBreak/>
        <w:t xml:space="preserve">соединения </w:t>
      </w:r>
      <w:proofErr w:type="spellStart"/>
      <w:r>
        <w:rPr>
          <w:sz w:val="28"/>
          <w:szCs w:val="28"/>
        </w:rPr>
        <w:t>актиновых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миозиновых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миофиламентов</w:t>
      </w:r>
      <w:proofErr w:type="spellEnd"/>
      <w:r>
        <w:rPr>
          <w:sz w:val="28"/>
          <w:szCs w:val="28"/>
        </w:rPr>
        <w:t xml:space="preserve">. Следовательно, к каждому </w:t>
      </w:r>
      <w:proofErr w:type="spellStart"/>
      <w:r>
        <w:rPr>
          <w:sz w:val="28"/>
          <w:szCs w:val="28"/>
        </w:rPr>
        <w:t>саркомеру</w:t>
      </w:r>
      <w:proofErr w:type="spellEnd"/>
      <w:r>
        <w:rPr>
          <w:sz w:val="28"/>
          <w:szCs w:val="28"/>
        </w:rPr>
        <w:t xml:space="preserve"> подходят и окружают его два Т-канальца. По сторонам от каждого Т-канальца располагаются две терминальные цистерны саркоплазматической сети соседних </w:t>
      </w:r>
      <w:proofErr w:type="spellStart"/>
      <w:r>
        <w:rPr>
          <w:sz w:val="28"/>
          <w:szCs w:val="28"/>
        </w:rPr>
        <w:t>саркомеров</w:t>
      </w:r>
      <w:proofErr w:type="spellEnd"/>
      <w:r>
        <w:rPr>
          <w:sz w:val="28"/>
          <w:szCs w:val="28"/>
        </w:rPr>
        <w:t>, которые вместе с Т-канальцами составляют триаду. Между стенкой Т-канальца и стенками терминальных цистерн имеются контакты, через которые волна деполяризации передается на мембраны цистерн и обуславливает выход из них ионов кальция и начало сокращения.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Мышца как орган состоит из мышечных волокон, волокнистой соединительной ткани, сосудов и нервов. Волокнистая соединительная ткань образует прослойки в мышце: </w:t>
      </w:r>
      <w:proofErr w:type="spellStart"/>
      <w:r>
        <w:rPr>
          <w:sz w:val="28"/>
          <w:szCs w:val="28"/>
        </w:rPr>
        <w:t>эндомизий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перимизий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эпимизий</w:t>
      </w:r>
      <w:proofErr w:type="spellEnd"/>
      <w:r>
        <w:rPr>
          <w:sz w:val="28"/>
          <w:szCs w:val="28"/>
        </w:rPr>
        <w:t>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Эндомизий</w:t>
      </w:r>
      <w:proofErr w:type="spellEnd"/>
      <w:r>
        <w:rPr>
          <w:sz w:val="28"/>
          <w:szCs w:val="28"/>
        </w:rPr>
        <w:t xml:space="preserve"> окружает каждое мышечное волокно, состоит из рыхлой волокнистой соединительной ткани и содержит кровеносные и лимфатические капилляры, посредством которых обеспечивается трофика волокна.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Перимизий</w:t>
      </w:r>
      <w:proofErr w:type="spellEnd"/>
      <w:r>
        <w:rPr>
          <w:sz w:val="28"/>
          <w:szCs w:val="28"/>
        </w:rPr>
        <w:t xml:space="preserve"> окружает несколько мышечных волокон, собранных в пучки. В нем содержатся более крупные сосуды (артерии и вены, а также </w:t>
      </w:r>
      <w:proofErr w:type="spellStart"/>
      <w:r>
        <w:rPr>
          <w:sz w:val="28"/>
          <w:szCs w:val="28"/>
        </w:rPr>
        <w:t>артериоло-венулярные</w:t>
      </w:r>
      <w:proofErr w:type="spellEnd"/>
      <w:r>
        <w:rPr>
          <w:sz w:val="28"/>
          <w:szCs w:val="28"/>
        </w:rPr>
        <w:t xml:space="preserve"> анастомозы).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Эпимизий</w:t>
      </w:r>
      <w:proofErr w:type="spellEnd"/>
      <w:r>
        <w:rPr>
          <w:sz w:val="28"/>
          <w:szCs w:val="28"/>
        </w:rPr>
        <w:t xml:space="preserve"> или фасция окружает всю мышцу, способствует функционированию мышцы, как органа. </w:t>
      </w:r>
    </w:p>
    <w:p w:rsidR="00B7417E" w:rsidRDefault="00B7417E" w:rsidP="00B7417E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Сердечная </w:t>
      </w:r>
      <w:proofErr w:type="gramStart"/>
      <w:r>
        <w:rPr>
          <w:sz w:val="28"/>
          <w:szCs w:val="28"/>
          <w:u w:val="single"/>
        </w:rPr>
        <w:t>поперечно-полосатая</w:t>
      </w:r>
      <w:proofErr w:type="gramEnd"/>
      <w:r>
        <w:rPr>
          <w:sz w:val="28"/>
          <w:szCs w:val="28"/>
          <w:u w:val="single"/>
        </w:rPr>
        <w:t xml:space="preserve"> мышечная ткань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Структурно-функциональной единицей сердечной поперечно - полосатой мышечной ткани является клетка - </w:t>
      </w:r>
      <w:proofErr w:type="spellStart"/>
      <w:r>
        <w:rPr>
          <w:sz w:val="28"/>
          <w:szCs w:val="28"/>
        </w:rPr>
        <w:t>кардиомиоцит</w:t>
      </w:r>
      <w:proofErr w:type="spellEnd"/>
      <w:r>
        <w:rPr>
          <w:sz w:val="28"/>
          <w:szCs w:val="28"/>
        </w:rPr>
        <w:t xml:space="preserve">. По строению и функциям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 xml:space="preserve"> подразделяются на две основные группы: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типичные или сократительные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>, образующие своей совокупностью миокард;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атипичные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>, составляющие проводящую систему сердца и подразделяющиеся в свою очередь на три разновидности.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Сократительный </w:t>
      </w:r>
      <w:proofErr w:type="spellStart"/>
      <w:r>
        <w:rPr>
          <w:sz w:val="28"/>
          <w:szCs w:val="28"/>
        </w:rPr>
        <w:t>кардиомиоцит</w:t>
      </w:r>
      <w:proofErr w:type="spellEnd"/>
      <w:r>
        <w:rPr>
          <w:sz w:val="28"/>
          <w:szCs w:val="28"/>
        </w:rPr>
        <w:t xml:space="preserve"> представляет собой почти прямоугольную клетку 50-120 мкм в длину, шириной 15-20 мкм, в центре которой локализуется обычно одно ядро. Покрыт снаружи базальной </w:t>
      </w:r>
      <w:r>
        <w:rPr>
          <w:sz w:val="28"/>
          <w:szCs w:val="28"/>
        </w:rPr>
        <w:lastRenderedPageBreak/>
        <w:t xml:space="preserve">пластинкой. В саркоплазме </w:t>
      </w:r>
      <w:proofErr w:type="spellStart"/>
      <w:r>
        <w:rPr>
          <w:sz w:val="28"/>
          <w:szCs w:val="28"/>
        </w:rPr>
        <w:t>кардиомиоцита</w:t>
      </w:r>
      <w:proofErr w:type="spellEnd"/>
      <w:r>
        <w:rPr>
          <w:sz w:val="28"/>
          <w:szCs w:val="28"/>
        </w:rPr>
        <w:t xml:space="preserve"> по периферии от ядра располагаются миофибриллы, а между ними и около ядра локализуются в большом количестве митохондрии. В отличие от скелетной мышечной ткани, миофибриллы кардиомиоцитов представляют собой не отдельные цилиндрические образования, а сеть, состоящую из </w:t>
      </w:r>
      <w:proofErr w:type="spellStart"/>
      <w:r>
        <w:rPr>
          <w:sz w:val="28"/>
          <w:szCs w:val="28"/>
        </w:rPr>
        <w:t>анастомозирующих</w:t>
      </w:r>
      <w:proofErr w:type="spellEnd"/>
      <w:r>
        <w:rPr>
          <w:sz w:val="28"/>
          <w:szCs w:val="28"/>
        </w:rPr>
        <w:t xml:space="preserve"> миофибрилл, так как некоторые </w:t>
      </w:r>
      <w:proofErr w:type="spellStart"/>
      <w:r>
        <w:rPr>
          <w:sz w:val="28"/>
          <w:szCs w:val="28"/>
        </w:rPr>
        <w:t>миофиламенты</w:t>
      </w:r>
      <w:proofErr w:type="spellEnd"/>
      <w:r>
        <w:rPr>
          <w:sz w:val="28"/>
          <w:szCs w:val="28"/>
        </w:rPr>
        <w:t xml:space="preserve"> как бы отщепляются от одной миофибриллы и наискось продолжаются в другую. Кроме того, темные и светлые диски соседних миофибрилл не всегда располагаются на одном уровне, и потому поперечная </w:t>
      </w:r>
      <w:proofErr w:type="spellStart"/>
      <w:r>
        <w:rPr>
          <w:sz w:val="28"/>
          <w:szCs w:val="28"/>
        </w:rPr>
        <w:t>исчерченность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кардиомиоцитах</w:t>
      </w:r>
      <w:proofErr w:type="spellEnd"/>
      <w:r>
        <w:rPr>
          <w:sz w:val="28"/>
          <w:szCs w:val="28"/>
        </w:rPr>
        <w:t xml:space="preserve"> выражена не столь отчетливо. Саркоплазматическая сеть, охватывающая миофибриллы, представлена расширенными </w:t>
      </w:r>
      <w:proofErr w:type="spellStart"/>
      <w:r>
        <w:rPr>
          <w:sz w:val="28"/>
          <w:szCs w:val="28"/>
        </w:rPr>
        <w:t>анастомозирующими</w:t>
      </w:r>
      <w:proofErr w:type="spellEnd"/>
      <w:r>
        <w:rPr>
          <w:sz w:val="28"/>
          <w:szCs w:val="28"/>
        </w:rPr>
        <w:t xml:space="preserve"> канальцами. Терминальные цистерны и триады отсутствуют. Т-канальцы имеются, но они короткие, широкие и образованы не только углублением плазмолеммы, но и базальной пластинки. Механизм сокращения в </w:t>
      </w:r>
      <w:proofErr w:type="spellStart"/>
      <w:r>
        <w:rPr>
          <w:sz w:val="28"/>
          <w:szCs w:val="28"/>
        </w:rPr>
        <w:t>кардиомиоцитах</w:t>
      </w:r>
      <w:proofErr w:type="spellEnd"/>
      <w:r>
        <w:rPr>
          <w:sz w:val="28"/>
          <w:szCs w:val="28"/>
        </w:rPr>
        <w:t xml:space="preserve"> практически не отличается от такового в скелетных мышечных волокнах. Сократительные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 xml:space="preserve">, соединяясь встык друг с другом, образуют функциональные мышечные волокна, между которыми имеются многочисленные анастомозы. Благодаря этому из отдельных кардиомиоцитов формируется сеть - функциональный </w:t>
      </w:r>
      <w:proofErr w:type="spellStart"/>
      <w:r>
        <w:rPr>
          <w:sz w:val="28"/>
          <w:szCs w:val="28"/>
        </w:rPr>
        <w:t>синтиций</w:t>
      </w:r>
      <w:proofErr w:type="spellEnd"/>
      <w:r>
        <w:rPr>
          <w:sz w:val="28"/>
          <w:szCs w:val="28"/>
        </w:rPr>
        <w:t xml:space="preserve">. Наличие контактов между </w:t>
      </w:r>
      <w:proofErr w:type="spellStart"/>
      <w:r>
        <w:rPr>
          <w:sz w:val="28"/>
          <w:szCs w:val="28"/>
        </w:rPr>
        <w:t>кардиомиоцитами</w:t>
      </w:r>
      <w:proofErr w:type="spellEnd"/>
      <w:r>
        <w:rPr>
          <w:sz w:val="28"/>
          <w:szCs w:val="28"/>
        </w:rPr>
        <w:t xml:space="preserve"> обеспечивает одновременное их сокращение вначале в предсердиях, а затем и в желудочках. Области контактов соседних кардиомиоцитов носят название вставочных дисков. Вставочные диски - это места контактов плазмолеммы соседних кардиомиоцитов. Посредством вставочных дисков обеспечивается как механическая, так и метаболическая (ионная) связь кардиомиоцитов.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Атипичный </w:t>
      </w:r>
      <w:proofErr w:type="spellStart"/>
      <w:r>
        <w:rPr>
          <w:sz w:val="28"/>
          <w:szCs w:val="28"/>
        </w:rPr>
        <w:t>кардиомиоцит</w:t>
      </w:r>
      <w:proofErr w:type="spellEnd"/>
      <w:r>
        <w:rPr>
          <w:sz w:val="28"/>
          <w:szCs w:val="28"/>
        </w:rPr>
        <w:t xml:space="preserve"> образуют проводящую систему сердца, состоящую из: </w:t>
      </w:r>
      <w:proofErr w:type="spellStart"/>
      <w:r>
        <w:rPr>
          <w:sz w:val="28"/>
          <w:szCs w:val="28"/>
        </w:rPr>
        <w:t>синусо</w:t>
      </w:r>
      <w:proofErr w:type="spellEnd"/>
      <w:r>
        <w:rPr>
          <w:sz w:val="28"/>
          <w:szCs w:val="28"/>
        </w:rPr>
        <w:t>-предсердного узла, предсердно-желудочкового узла, предсердно-желудочкового пучка (пучок Гиса), ствол, правую и левую ножки, концевые разветвления ножек - волокна Пуркинье.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Атипичные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 xml:space="preserve"> обеспечивают генерирование биопотенциалов, их проведение и передачу на сократительные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>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своей морфологии атипичные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 xml:space="preserve"> отличаются от типичных рядом особенностей: они крупнее (длина 100 мкм, толщина 50 мкм), в цитоплазме содержимся мало миофибрилл, которые расположены </w:t>
      </w:r>
      <w:proofErr w:type="spellStart"/>
      <w:r>
        <w:rPr>
          <w:sz w:val="28"/>
          <w:szCs w:val="28"/>
        </w:rPr>
        <w:t>неупорядочено</w:t>
      </w:r>
      <w:proofErr w:type="spellEnd"/>
      <w:r>
        <w:rPr>
          <w:sz w:val="28"/>
          <w:szCs w:val="28"/>
        </w:rPr>
        <w:t xml:space="preserve"> и потому атипичные </w:t>
      </w:r>
      <w:proofErr w:type="spellStart"/>
      <w:r>
        <w:rPr>
          <w:sz w:val="28"/>
          <w:szCs w:val="28"/>
        </w:rPr>
        <w:t>кардиомиоциты</w:t>
      </w:r>
      <w:proofErr w:type="spellEnd"/>
      <w:r>
        <w:rPr>
          <w:sz w:val="28"/>
          <w:szCs w:val="28"/>
        </w:rPr>
        <w:t xml:space="preserve"> не имеют поперечной </w:t>
      </w:r>
      <w:proofErr w:type="spellStart"/>
      <w:r>
        <w:rPr>
          <w:sz w:val="28"/>
          <w:szCs w:val="28"/>
        </w:rPr>
        <w:t>исчерченности</w:t>
      </w:r>
      <w:proofErr w:type="spellEnd"/>
      <w:r>
        <w:rPr>
          <w:sz w:val="28"/>
          <w:szCs w:val="28"/>
        </w:rPr>
        <w:t>, плазмолемма не образует Т-</w:t>
      </w:r>
      <w:proofErr w:type="gramStart"/>
      <w:r>
        <w:rPr>
          <w:sz w:val="28"/>
          <w:szCs w:val="28"/>
        </w:rPr>
        <w:t>канальцев,  во</w:t>
      </w:r>
      <w:proofErr w:type="gramEnd"/>
      <w:r>
        <w:rPr>
          <w:sz w:val="28"/>
          <w:szCs w:val="28"/>
        </w:rPr>
        <w:t xml:space="preserve"> вставочных дисках между этими клетками отсутствуют контакты.</w:t>
      </w:r>
    </w:p>
    <w:p w:rsidR="00B7417E" w:rsidRDefault="00B7417E" w:rsidP="00B7417E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Гладкая мышечная ткань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Структурно-функциональной единицей гладкой мышечной ткани внутренних органов и сосудов является </w:t>
      </w:r>
      <w:proofErr w:type="spellStart"/>
      <w:r>
        <w:rPr>
          <w:sz w:val="28"/>
          <w:szCs w:val="28"/>
        </w:rPr>
        <w:t>миоцит</w:t>
      </w:r>
      <w:proofErr w:type="spellEnd"/>
      <w:r>
        <w:rPr>
          <w:sz w:val="28"/>
          <w:szCs w:val="28"/>
        </w:rPr>
        <w:t xml:space="preserve">. Представляет собой веретенообразную клетку (длиной 20-500 мкм, диаметром 5-8 мкм), покрытую снаружи базальной пластинкой. В центре располагается вытянутое ядро, по полюсам которого локализуются общие органеллы: зернистая эндоплазматическая сеть, комплекс Гольджи, митохондрии. В цитоплазме содержатся </w:t>
      </w:r>
      <w:proofErr w:type="spellStart"/>
      <w:r>
        <w:rPr>
          <w:sz w:val="28"/>
          <w:szCs w:val="28"/>
        </w:rPr>
        <w:t>миозиновые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актиновые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миофиламенты</w:t>
      </w:r>
      <w:proofErr w:type="spellEnd"/>
      <w:r>
        <w:rPr>
          <w:sz w:val="28"/>
          <w:szCs w:val="28"/>
        </w:rPr>
        <w:t xml:space="preserve">, которые располагаются в основном параллельно друг другу вдоль оси </w:t>
      </w:r>
      <w:proofErr w:type="spellStart"/>
      <w:r>
        <w:rPr>
          <w:sz w:val="28"/>
          <w:szCs w:val="28"/>
        </w:rPr>
        <w:t>миоцита</w:t>
      </w:r>
      <w:proofErr w:type="spellEnd"/>
      <w:r>
        <w:rPr>
          <w:sz w:val="28"/>
          <w:szCs w:val="28"/>
        </w:rPr>
        <w:t xml:space="preserve"> и не образуют А и I диски, чем и объясняется отсутствие поперечной </w:t>
      </w:r>
      <w:proofErr w:type="spellStart"/>
      <w:r>
        <w:rPr>
          <w:sz w:val="28"/>
          <w:szCs w:val="28"/>
        </w:rPr>
        <w:t>исчерченности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миоцитов</w:t>
      </w:r>
      <w:proofErr w:type="spellEnd"/>
      <w:r>
        <w:rPr>
          <w:sz w:val="28"/>
          <w:szCs w:val="28"/>
        </w:rPr>
        <w:t>. Плазмолемма образует небольшие углубления аналоги Т-канальцев.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сокращения в </w:t>
      </w:r>
      <w:proofErr w:type="spellStart"/>
      <w:r>
        <w:rPr>
          <w:sz w:val="28"/>
          <w:szCs w:val="28"/>
        </w:rPr>
        <w:t>миоцитах</w:t>
      </w:r>
      <w:proofErr w:type="spellEnd"/>
      <w:r>
        <w:rPr>
          <w:sz w:val="28"/>
          <w:szCs w:val="28"/>
        </w:rPr>
        <w:t xml:space="preserve"> сходен с сокращением </w:t>
      </w:r>
      <w:proofErr w:type="spellStart"/>
      <w:r>
        <w:rPr>
          <w:sz w:val="28"/>
          <w:szCs w:val="28"/>
        </w:rPr>
        <w:t>саркомеров</w:t>
      </w:r>
      <w:proofErr w:type="spellEnd"/>
      <w:r>
        <w:rPr>
          <w:sz w:val="28"/>
          <w:szCs w:val="28"/>
        </w:rPr>
        <w:t xml:space="preserve"> скелетных мышечных волокнах. Он осуществляется за счет взаимодействия и скольжения </w:t>
      </w:r>
      <w:proofErr w:type="spellStart"/>
      <w:r>
        <w:rPr>
          <w:sz w:val="28"/>
          <w:szCs w:val="28"/>
        </w:rPr>
        <w:t>актиновых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миофиламентов</w:t>
      </w:r>
      <w:proofErr w:type="spellEnd"/>
      <w:r>
        <w:rPr>
          <w:sz w:val="28"/>
          <w:szCs w:val="28"/>
        </w:rPr>
        <w:t xml:space="preserve"> вдоль </w:t>
      </w:r>
      <w:proofErr w:type="spellStart"/>
      <w:r>
        <w:rPr>
          <w:sz w:val="28"/>
          <w:szCs w:val="28"/>
        </w:rPr>
        <w:t>миозиновых</w:t>
      </w:r>
      <w:proofErr w:type="spellEnd"/>
      <w:r>
        <w:rPr>
          <w:sz w:val="28"/>
          <w:szCs w:val="28"/>
        </w:rPr>
        <w:t xml:space="preserve">. 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Миоциты</w:t>
      </w:r>
      <w:proofErr w:type="spellEnd"/>
      <w:r>
        <w:rPr>
          <w:sz w:val="28"/>
          <w:szCs w:val="28"/>
        </w:rPr>
        <w:t xml:space="preserve"> окружены снаружи рыхлой волокнистой соединительной тканью - </w:t>
      </w:r>
      <w:proofErr w:type="spellStart"/>
      <w:r>
        <w:rPr>
          <w:sz w:val="28"/>
          <w:szCs w:val="28"/>
        </w:rPr>
        <w:t>эндомизием</w:t>
      </w:r>
      <w:proofErr w:type="spellEnd"/>
      <w:r>
        <w:rPr>
          <w:sz w:val="28"/>
          <w:szCs w:val="28"/>
        </w:rPr>
        <w:t xml:space="preserve"> и связаны друг с другом боковыми поверхностями. При этом, в области тесного контакта соседних </w:t>
      </w:r>
      <w:proofErr w:type="spellStart"/>
      <w:r>
        <w:rPr>
          <w:sz w:val="28"/>
          <w:szCs w:val="28"/>
        </w:rPr>
        <w:t>миоцитов</w:t>
      </w:r>
      <w:proofErr w:type="spellEnd"/>
      <w:r>
        <w:rPr>
          <w:sz w:val="28"/>
          <w:szCs w:val="28"/>
        </w:rPr>
        <w:t xml:space="preserve"> базальные пластинки прерываются. </w:t>
      </w:r>
      <w:proofErr w:type="spellStart"/>
      <w:r>
        <w:rPr>
          <w:sz w:val="28"/>
          <w:szCs w:val="28"/>
        </w:rPr>
        <w:t>Миоциты</w:t>
      </w:r>
      <w:proofErr w:type="spellEnd"/>
      <w:r>
        <w:rPr>
          <w:sz w:val="28"/>
          <w:szCs w:val="28"/>
        </w:rPr>
        <w:t xml:space="preserve"> соприкасаются непосредственно плазмолеммами и в этих местах осуществляется ионная связь и передача биопотенциала с одного </w:t>
      </w:r>
      <w:proofErr w:type="spellStart"/>
      <w:r>
        <w:rPr>
          <w:sz w:val="28"/>
          <w:szCs w:val="28"/>
        </w:rPr>
        <w:t>миоцита</w:t>
      </w:r>
      <w:proofErr w:type="spellEnd"/>
      <w:r>
        <w:rPr>
          <w:sz w:val="28"/>
          <w:szCs w:val="28"/>
        </w:rPr>
        <w:t xml:space="preserve"> на другой, что приводит к одновременному их сокращению. Цепь </w:t>
      </w:r>
      <w:proofErr w:type="spellStart"/>
      <w:r>
        <w:rPr>
          <w:sz w:val="28"/>
          <w:szCs w:val="28"/>
        </w:rPr>
        <w:t>миоцитов</w:t>
      </w:r>
      <w:proofErr w:type="spellEnd"/>
      <w:r>
        <w:rPr>
          <w:sz w:val="28"/>
          <w:szCs w:val="28"/>
        </w:rPr>
        <w:t xml:space="preserve">, объединенных механической и метаболической связью, составляет </w:t>
      </w:r>
      <w:r>
        <w:rPr>
          <w:sz w:val="28"/>
          <w:szCs w:val="28"/>
        </w:rPr>
        <w:lastRenderedPageBreak/>
        <w:t xml:space="preserve">функциональное мышечное волокно. В </w:t>
      </w:r>
      <w:proofErr w:type="spellStart"/>
      <w:r>
        <w:rPr>
          <w:sz w:val="28"/>
          <w:szCs w:val="28"/>
        </w:rPr>
        <w:t>эндомизии</w:t>
      </w:r>
      <w:proofErr w:type="spellEnd"/>
      <w:r>
        <w:rPr>
          <w:sz w:val="28"/>
          <w:szCs w:val="28"/>
        </w:rPr>
        <w:t xml:space="preserve"> проходят кровеносные капилляры, а в прослойках соединительной ткани между пучками и слоями </w:t>
      </w:r>
      <w:proofErr w:type="spellStart"/>
      <w:r>
        <w:rPr>
          <w:sz w:val="28"/>
          <w:szCs w:val="28"/>
        </w:rPr>
        <w:t>миоцитов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перимизии</w:t>
      </w:r>
      <w:proofErr w:type="spellEnd"/>
      <w:r>
        <w:rPr>
          <w:sz w:val="28"/>
          <w:szCs w:val="28"/>
        </w:rPr>
        <w:t xml:space="preserve"> проходят более крупные сосуды и нервы, а также сосудистые и нервные сплетения.</w:t>
      </w:r>
    </w:p>
    <w:p w:rsidR="00B7417E" w:rsidRDefault="00B7417E" w:rsidP="00B7417E">
      <w:pPr>
        <w:spacing w:line="360" w:lineRule="auto"/>
        <w:ind w:firstLine="56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Специальные гладкомышечные ткани</w:t>
      </w:r>
    </w:p>
    <w:p w:rsidR="00B7417E" w:rsidRDefault="00B7417E" w:rsidP="00B7417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гладкомышечные ткани образуют: две мышцы радужной оболочки глаза - мышцу суживающую зрачок и мышцу расширяющую зрачок и миоэпителиальные клетки, располагающиеся в концевых отделах слюнных, молочных, слезных и потовых желез, снаружи от секреторных клеток. </w:t>
      </w:r>
    </w:p>
    <w:p w:rsidR="005B2E30" w:rsidRDefault="005B2E30" w:rsidP="00B7417E">
      <w:pPr>
        <w:spacing w:line="360" w:lineRule="auto"/>
      </w:pPr>
    </w:p>
    <w:sectPr w:rsidR="005B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39"/>
    <w:rsid w:val="00510A39"/>
    <w:rsid w:val="005B2E30"/>
    <w:rsid w:val="00B7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CB888-EE6C-4E4F-92CA-0CC4EE7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9782</Characters>
  <Application>Microsoft Office Word</Application>
  <DocSecurity>0</DocSecurity>
  <Lines>81</Lines>
  <Paragraphs>22</Paragraphs>
  <ScaleCrop>false</ScaleCrop>
  <Company>Microsoft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DIlECOVA</dc:creator>
  <cp:keywords/>
  <dc:description/>
  <cp:lastModifiedBy>ANITA DIlECOVA</cp:lastModifiedBy>
  <cp:revision>2</cp:revision>
  <dcterms:created xsi:type="dcterms:W3CDTF">2017-10-13T05:28:00Z</dcterms:created>
  <dcterms:modified xsi:type="dcterms:W3CDTF">2017-10-13T05:29:00Z</dcterms:modified>
</cp:coreProperties>
</file>